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98" w:rsidRDefault="00EC4298">
      <w:bookmarkStart w:id="0" w:name="_GoBack"/>
      <w:bookmarkEnd w:id="0"/>
    </w:p>
    <w:p w:rsidR="00EC4298" w:rsidRDefault="00EC4298">
      <w:pPr>
        <w:rPr>
          <w:rFonts w:ascii="Arial" w:eastAsia="Arial" w:hAnsi="Arial" w:cs="Arial"/>
          <w:sz w:val="22"/>
          <w:szCs w:val="22"/>
        </w:rPr>
      </w:pPr>
    </w:p>
    <w:p w:rsidR="00EC4298" w:rsidRDefault="00EC4298">
      <w:pPr>
        <w:rPr>
          <w:rFonts w:ascii="Arial" w:eastAsia="Arial" w:hAnsi="Arial" w:cs="Arial"/>
          <w:sz w:val="22"/>
          <w:szCs w:val="22"/>
        </w:rPr>
      </w:pPr>
    </w:p>
    <w:p w:rsidR="00EC4298" w:rsidRDefault="00EC4298">
      <w:pPr>
        <w:rPr>
          <w:rFonts w:ascii="Arial" w:eastAsia="Arial" w:hAnsi="Arial" w:cs="Arial"/>
          <w:sz w:val="22"/>
          <w:szCs w:val="22"/>
        </w:rPr>
      </w:pPr>
    </w:p>
    <w:p w:rsidR="00EC4298" w:rsidRDefault="00EC4298">
      <w:r>
        <w:t>Dear Parents,</w:t>
      </w:r>
    </w:p>
    <w:p w:rsidR="00EC4298" w:rsidRDefault="00EC4298"/>
    <w:p w:rsidR="00EC4298" w:rsidRDefault="00EC4298"/>
    <w:p w:rsidR="00EC4298" w:rsidRDefault="00EC4298">
      <w:r w:rsidRPr="00757D90">
        <w:rPr>
          <w:b/>
          <w:i/>
        </w:rPr>
        <w:t>Our camp is going global!</w:t>
      </w:r>
      <w:r>
        <w:t xml:space="preserve">  We are excited to offer a special opportunity to our campers.   Global Camps Africa (GCA) is a U.S. based non-profit organization that provides HIV/AIDS education and life skills to children in South Africa by providing 8-day residential and day camps throughout th</w:t>
      </w:r>
      <w:r w:rsidR="00E659F7">
        <w:t>e year.  GCA also sponsors a bi</w:t>
      </w:r>
      <w:r>
        <w:t>weekly Kids Club in several locatio</w:t>
      </w:r>
      <w:r w:rsidR="00757D90">
        <w:t>ns around Soweto that reinforce</w:t>
      </w:r>
      <w:r>
        <w:t xml:space="preserve"> the life-changing and invalu</w:t>
      </w:r>
      <w:r w:rsidR="00E659F7">
        <w:t>able lessons learned during camp.  More than 4,50</w:t>
      </w:r>
      <w:r>
        <w:t xml:space="preserve">0 orphans and vulnerable children ages 11-18 have been given this opportunity and we can help even more! </w:t>
      </w:r>
    </w:p>
    <w:p w:rsidR="00EC4298" w:rsidRDefault="00EC4298"/>
    <w:p w:rsidR="00EC4298" w:rsidRDefault="00EC4298">
      <w:r>
        <w:t xml:space="preserve">It takes about $500 to send one child to </w:t>
      </w:r>
      <w:r w:rsidR="00E659F7">
        <w:t>camp and a year of the biweekly Saturday Kids C</w:t>
      </w:r>
      <w:r>
        <w:t xml:space="preserve">lubs.  We are </w:t>
      </w:r>
      <w:r w:rsidR="00E659F7">
        <w:t>inviting</w:t>
      </w:r>
      <w:r>
        <w:t xml:space="preserve"> each camper donate $5 (or $10, or $3, or $1) from their camp store account (with permission from their parents) to participate in helping give a child in South Africa a camp experience.   </w:t>
      </w:r>
    </w:p>
    <w:p w:rsidR="00EC4298" w:rsidRDefault="00EC4298"/>
    <w:p w:rsidR="00757D90" w:rsidRDefault="00EC4298">
      <w:r>
        <w:t xml:space="preserve">We know that by partnering with Global Camps Africa we will give our campers an </w:t>
      </w:r>
      <w:r w:rsidR="00757D90">
        <w:t xml:space="preserve">important </w:t>
      </w:r>
      <w:r>
        <w:t xml:space="preserve">life experience of their own.  A personal letter from a camper at </w:t>
      </w:r>
      <w:r w:rsidRPr="00757D90">
        <w:rPr>
          <w:i/>
        </w:rPr>
        <w:t>Sizanani</w:t>
      </w:r>
      <w:r>
        <w:t>, GCA’s camp in South Africa, wil</w:t>
      </w:r>
      <w:r w:rsidR="00757D90">
        <w:t xml:space="preserve">l be sent to our camp and will </w:t>
      </w:r>
      <w:r>
        <w:t>be posted to our camp website.  Your child will then be able to see how their contribution has positively affecte</w:t>
      </w:r>
      <w:r w:rsidR="00E659F7">
        <w:t xml:space="preserve">d another child’s life.  </w:t>
      </w:r>
      <w:r>
        <w:t xml:space="preserve">We will also recognize campers who participate with a certificate, and </w:t>
      </w:r>
      <w:r w:rsidR="00757D90">
        <w:t xml:space="preserve">will provide documentation of their participation for community service credit.  </w:t>
      </w:r>
    </w:p>
    <w:p w:rsidR="00757D90" w:rsidRDefault="00757D90"/>
    <w:p w:rsidR="00EC4298" w:rsidRDefault="00E659F7">
      <w:r>
        <w:t>As the world becomes more interconnected, our impact on each ot</w:t>
      </w:r>
      <w:r w:rsidR="00757D90">
        <w:t>her has never been more evident.   We are looking forward to sharing this experience with our campers, and to helping them have a positive impact on a disadvantaged child’s life through camp.</w:t>
      </w:r>
    </w:p>
    <w:p w:rsidR="00EC4298" w:rsidRDefault="00EC4298"/>
    <w:p w:rsidR="00EC4298" w:rsidRDefault="00EC4298">
      <w:r>
        <w:t xml:space="preserve">If you would like to donate directly to Global Camps Africa or to receive more information about </w:t>
      </w:r>
      <w:r w:rsidR="00E659F7">
        <w:t>the organization, please visit their</w:t>
      </w:r>
      <w:r>
        <w:t xml:space="preserve"> website, </w:t>
      </w:r>
      <w:hyperlink r:id="rId6" w:history="1">
        <w:r>
          <w:rPr>
            <w:color w:val="0000FF"/>
            <w:u w:val="single"/>
          </w:rPr>
          <w:t>www</w:t>
        </w:r>
      </w:hyperlink>
      <w:hyperlink r:id="rId7" w:history="1">
        <w:r>
          <w:rPr>
            <w:color w:val="0000FF"/>
            <w:u w:val="single"/>
          </w:rPr>
          <w:t>.</w:t>
        </w:r>
      </w:hyperlink>
      <w:hyperlink r:id="rId8" w:history="1">
        <w:r>
          <w:rPr>
            <w:color w:val="0000FF"/>
            <w:u w:val="single"/>
          </w:rPr>
          <w:t>GlobalCampsAfrica</w:t>
        </w:r>
      </w:hyperlink>
      <w:hyperlink r:id="rId9" w:history="1">
        <w:r>
          <w:rPr>
            <w:color w:val="0000FF"/>
            <w:u w:val="single"/>
          </w:rPr>
          <w:t>.</w:t>
        </w:r>
      </w:hyperlink>
      <w:hyperlink r:id="rId10" w:history="1">
        <w:r>
          <w:rPr>
            <w:color w:val="0000FF"/>
            <w:u w:val="single"/>
          </w:rPr>
          <w:t>org</w:t>
        </w:r>
      </w:hyperlink>
      <w:r>
        <w:t>.</w:t>
      </w:r>
    </w:p>
    <w:p w:rsidR="00EC4298" w:rsidRDefault="00EC4298">
      <w:r>
        <w:t xml:space="preserve"> </w:t>
      </w:r>
    </w:p>
    <w:p w:rsidR="00EC4298" w:rsidRDefault="00EC4298"/>
    <w:p w:rsidR="00EC4298" w:rsidRDefault="00EC4298">
      <w:r>
        <w:t>We sincerely appreciate your support!</w:t>
      </w:r>
    </w:p>
    <w:p w:rsidR="00EC4298" w:rsidRDefault="00EC4298"/>
    <w:p w:rsidR="00EC4298" w:rsidRDefault="00EC4298"/>
    <w:p w:rsidR="00EC4298" w:rsidRDefault="00EC4298">
      <w:r>
        <w:t>Best regards,</w:t>
      </w:r>
    </w:p>
    <w:p w:rsidR="00E659F7" w:rsidRDefault="00E659F7"/>
    <w:p w:rsidR="00EC4298" w:rsidRDefault="005021C8" w:rsidP="00E659F7">
      <w:pPr>
        <w:jc w:val="right"/>
      </w:pPr>
      <w:r>
        <w:rPr>
          <w:noProof/>
        </w:rPr>
        <w:drawing>
          <wp:inline distT="0" distB="0" distL="0" distR="0">
            <wp:extent cx="1854200" cy="838200"/>
            <wp:effectExtent l="0" t="0" r="0" b="0"/>
            <wp:docPr id="1" name="Picture 1" descr="campgoes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goesglob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9F7" w:rsidRPr="00E659F7" w:rsidRDefault="005021C8" w:rsidP="00E659F7">
      <w:pPr>
        <w:jc w:val="right"/>
        <w:rPr>
          <w:rFonts w:ascii="Myriad Pro" w:hAnsi="Myriad Pro"/>
          <w:i/>
        </w:rPr>
      </w:pPr>
      <w:r>
        <w:rPr>
          <w:rFonts w:ascii="Myriad Pro" w:hAnsi="Myriad Pro"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189230</wp:posOffset>
                </wp:positionV>
                <wp:extent cx="2621915" cy="6858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298" w:rsidRDefault="005021C8" w:rsidP="00E659F7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25700" cy="431800"/>
                                  <wp:effectExtent l="0" t="0" r="12700" b="0"/>
                                  <wp:docPr id="2" name="Picture 2" descr="GCA_logo(color-horiz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CA_logo(color-horiz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70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14.9pt;width:206.45pt;height:5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" filled="f" stroked="f">
                <v:textbox inset=",7.2pt,,7.2pt">
                  <w:txbxContent>
                    <w:p w:rsidR="00EC4298" w:rsidRDefault="005021C8" w:rsidP="00E659F7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5700" cy="431800"/>
                            <wp:effectExtent l="0" t="0" r="12700" b="0"/>
                            <wp:docPr id="2" name="Picture 2" descr="GCA_logo(color-horiz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CA_logo(color-horiz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700" cy="4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59F7" w:rsidRPr="00E659F7">
        <w:rPr>
          <w:rFonts w:ascii="Myriad Pro" w:hAnsi="Myriad Pro"/>
          <w:i/>
        </w:rPr>
        <w:t>A project of</w:t>
      </w:r>
      <w:r w:rsidR="00E659F7">
        <w:rPr>
          <w:rFonts w:ascii="Myriad Pro" w:hAnsi="Myriad Pro"/>
          <w:i/>
        </w:rPr>
        <w:t>…</w:t>
      </w:r>
    </w:p>
    <w:sectPr w:rsidR="00E659F7" w:rsidRPr="00E659F7">
      <w:pgSz w:w="12240" w:h="15840"/>
      <w:pgMar w:top="1440" w:right="1152" w:bottom="1440" w:left="15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EED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F71C3"/>
    <w:rsid w:val="0047230B"/>
    <w:rsid w:val="005021C8"/>
    <w:rsid w:val="00757D90"/>
    <w:rsid w:val="00875EE2"/>
    <w:rsid w:val="00E659F7"/>
    <w:rsid w:val="00E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lobalcampsafrica.org" TargetMode="External"/><Relationship Id="rId7" Type="http://schemas.openxmlformats.org/officeDocument/2006/relationships/hyperlink" Target="http://www.globalcampsafrica.org" TargetMode="External"/><Relationship Id="rId8" Type="http://schemas.openxmlformats.org/officeDocument/2006/relationships/hyperlink" Target="http://www.globalcampsafrica.org" TargetMode="External"/><Relationship Id="rId9" Type="http://schemas.openxmlformats.org/officeDocument/2006/relationships/hyperlink" Target="http://www.globalcampsafrica.org" TargetMode="External"/><Relationship Id="rId10" Type="http://schemas.openxmlformats.org/officeDocument/2006/relationships/hyperlink" Target="http://www.globalcampsaf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Links>
    <vt:vector size="42" baseType="variant">
      <vt:variant>
        <vt:i4>5832719</vt:i4>
      </vt:variant>
      <vt:variant>
        <vt:i4>12</vt:i4>
      </vt:variant>
      <vt:variant>
        <vt:i4>0</vt:i4>
      </vt:variant>
      <vt:variant>
        <vt:i4>5</vt:i4>
      </vt:variant>
      <vt:variant>
        <vt:lpwstr>http://www.globalcampsafrica.org</vt:lpwstr>
      </vt:variant>
      <vt:variant>
        <vt:lpwstr/>
      </vt:variant>
      <vt:variant>
        <vt:i4>5832719</vt:i4>
      </vt:variant>
      <vt:variant>
        <vt:i4>9</vt:i4>
      </vt:variant>
      <vt:variant>
        <vt:i4>0</vt:i4>
      </vt:variant>
      <vt:variant>
        <vt:i4>5</vt:i4>
      </vt:variant>
      <vt:variant>
        <vt:lpwstr>http://www.globalcampsafrica.org</vt:lpwstr>
      </vt:variant>
      <vt:variant>
        <vt:lpwstr/>
      </vt:variant>
      <vt:variant>
        <vt:i4>5832719</vt:i4>
      </vt:variant>
      <vt:variant>
        <vt:i4>6</vt:i4>
      </vt:variant>
      <vt:variant>
        <vt:i4>0</vt:i4>
      </vt:variant>
      <vt:variant>
        <vt:i4>5</vt:i4>
      </vt:variant>
      <vt:variant>
        <vt:lpwstr>http://www.globalcampsafrica.org</vt:lpwstr>
      </vt:variant>
      <vt:variant>
        <vt:lpwstr/>
      </vt:variant>
      <vt:variant>
        <vt:i4>5832719</vt:i4>
      </vt:variant>
      <vt:variant>
        <vt:i4>3</vt:i4>
      </vt:variant>
      <vt:variant>
        <vt:i4>0</vt:i4>
      </vt:variant>
      <vt:variant>
        <vt:i4>5</vt:i4>
      </vt:variant>
      <vt:variant>
        <vt:lpwstr>http://www.globalcampsafrica.org</vt:lpwstr>
      </vt:variant>
      <vt:variant>
        <vt:lpwstr/>
      </vt:variant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http://www.globalcampsafrica.org</vt:lpwstr>
      </vt:variant>
      <vt:variant>
        <vt:lpwstr/>
      </vt:variant>
      <vt:variant>
        <vt:i4>7274597</vt:i4>
      </vt:variant>
      <vt:variant>
        <vt:i4>4182</vt:i4>
      </vt:variant>
      <vt:variant>
        <vt:i4>1025</vt:i4>
      </vt:variant>
      <vt:variant>
        <vt:i4>1</vt:i4>
      </vt:variant>
      <vt:variant>
        <vt:lpwstr>campgoesglobal</vt:lpwstr>
      </vt:variant>
      <vt:variant>
        <vt:lpwstr/>
      </vt:variant>
      <vt:variant>
        <vt:i4>2162727</vt:i4>
      </vt:variant>
      <vt:variant>
        <vt:i4>4199</vt:i4>
      </vt:variant>
      <vt:variant>
        <vt:i4>1026</vt:i4>
      </vt:variant>
      <vt:variant>
        <vt:i4>1</vt:i4>
      </vt:variant>
      <vt:variant>
        <vt:lpwstr>GCA_logo(color-horiz)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Crowder</dc:creator>
  <cp:keywords/>
  <cp:lastModifiedBy>Brian Crowder</cp:lastModifiedBy>
  <cp:revision>2</cp:revision>
  <cp:lastPrinted>1601-01-01T00:00:00Z</cp:lastPrinted>
  <dcterms:created xsi:type="dcterms:W3CDTF">2013-03-17T02:40:00Z</dcterms:created>
  <dcterms:modified xsi:type="dcterms:W3CDTF">2013-03-17T02:40:00Z</dcterms:modified>
</cp:coreProperties>
</file>